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0E70" w14:textId="6B604406" w:rsidR="00445C2F" w:rsidRDefault="00445C2F" w:rsidP="00906C2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5C2F">
        <w:rPr>
          <w:rFonts w:ascii="Times New Roman" w:hAnsi="Times New Roman" w:cs="Times New Roman"/>
          <w:b/>
          <w:bCs/>
          <w:sz w:val="24"/>
          <w:szCs w:val="24"/>
        </w:rPr>
        <w:t>Lesson 7 Discussion Board: Economic Philosophies Scavenger Hunt</w:t>
      </w:r>
    </w:p>
    <w:p w14:paraId="461B7329" w14:textId="445E775D" w:rsidR="00906C2D" w:rsidRPr="00794B34" w:rsidRDefault="00906C2D" w:rsidP="00906C2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4B34">
        <w:rPr>
          <w:rFonts w:ascii="Times New Roman" w:hAnsi="Times New Roman" w:cs="Times New Roman"/>
          <w:b/>
          <w:bCs/>
          <w:sz w:val="24"/>
          <w:szCs w:val="24"/>
        </w:rPr>
        <w:t>Question 1</w:t>
      </w:r>
    </w:p>
    <w:p w14:paraId="5AFEA177" w14:textId="32DF931C" w:rsidR="002327CF" w:rsidRDefault="000A15EA" w:rsidP="00906C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</w:t>
      </w:r>
      <w:r w:rsidR="00370DAB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resident Bush is a politician who greatly supported the supply-side economics.</w:t>
      </w:r>
      <w:r w:rsidR="00370DAB">
        <w:rPr>
          <w:rFonts w:ascii="Times New Roman" w:hAnsi="Times New Roman" w:cs="Times New Roman"/>
          <w:sz w:val="24"/>
          <w:szCs w:val="24"/>
        </w:rPr>
        <w:t xml:space="preserve"> According to an article by the CNN, the republican president </w:t>
      </w:r>
      <w:r w:rsidR="00037EC7">
        <w:rPr>
          <w:rFonts w:ascii="Times New Roman" w:hAnsi="Times New Roman" w:cs="Times New Roman"/>
          <w:sz w:val="24"/>
          <w:szCs w:val="24"/>
        </w:rPr>
        <w:t>vowed to bring back the supply side economics in the country, years after the founder, Ronald Reagan, had introduced the policy in the United States</w:t>
      </w:r>
      <w:r w:rsidR="00FC04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C04B3">
        <w:rPr>
          <w:rFonts w:ascii="Times New Roman" w:hAnsi="Times New Roman" w:cs="Times New Roman"/>
          <w:sz w:val="24"/>
          <w:szCs w:val="24"/>
        </w:rPr>
        <w:t>Levinstein</w:t>
      </w:r>
      <w:proofErr w:type="spellEnd"/>
      <w:r w:rsidR="00FC04B3">
        <w:rPr>
          <w:rFonts w:ascii="Times New Roman" w:hAnsi="Times New Roman" w:cs="Times New Roman"/>
          <w:sz w:val="24"/>
          <w:szCs w:val="24"/>
        </w:rPr>
        <w:t>, 2003)</w:t>
      </w:r>
      <w:r w:rsidR="00037EC7">
        <w:rPr>
          <w:rFonts w:ascii="Times New Roman" w:hAnsi="Times New Roman" w:cs="Times New Roman"/>
          <w:sz w:val="24"/>
          <w:szCs w:val="24"/>
        </w:rPr>
        <w:t>.</w:t>
      </w:r>
      <w:r w:rsidR="00997163">
        <w:rPr>
          <w:rFonts w:ascii="Times New Roman" w:hAnsi="Times New Roman" w:cs="Times New Roman"/>
          <w:sz w:val="24"/>
          <w:szCs w:val="24"/>
        </w:rPr>
        <w:t xml:space="preserve"> The supply side economics, earlier introduced by Reagan had an effect of putting to an end the </w:t>
      </w:r>
      <w:r w:rsidR="00E9660F">
        <w:rPr>
          <w:rFonts w:ascii="Times New Roman" w:hAnsi="Times New Roman" w:cs="Times New Roman"/>
          <w:sz w:val="24"/>
          <w:szCs w:val="24"/>
        </w:rPr>
        <w:t>significantly</w:t>
      </w:r>
      <w:r w:rsidR="00997163">
        <w:rPr>
          <w:rFonts w:ascii="Times New Roman" w:hAnsi="Times New Roman" w:cs="Times New Roman"/>
          <w:sz w:val="24"/>
          <w:szCs w:val="24"/>
        </w:rPr>
        <w:t xml:space="preserve"> rising taxes</w:t>
      </w:r>
      <w:r w:rsidR="00E9660F">
        <w:rPr>
          <w:rFonts w:ascii="Times New Roman" w:hAnsi="Times New Roman" w:cs="Times New Roman"/>
          <w:sz w:val="24"/>
          <w:szCs w:val="24"/>
        </w:rPr>
        <w:t xml:space="preserve">, </w:t>
      </w:r>
      <w:r w:rsidR="00065F05">
        <w:rPr>
          <w:rFonts w:ascii="Times New Roman" w:hAnsi="Times New Roman" w:cs="Times New Roman"/>
          <w:sz w:val="24"/>
          <w:szCs w:val="24"/>
        </w:rPr>
        <w:t>but at the same time, it ushered in huge budget deficits that would take lots of years to balance.</w:t>
      </w:r>
      <w:r w:rsidR="00FC04B3">
        <w:rPr>
          <w:rFonts w:ascii="Times New Roman" w:hAnsi="Times New Roman" w:cs="Times New Roman"/>
          <w:sz w:val="24"/>
          <w:szCs w:val="24"/>
        </w:rPr>
        <w:t xml:space="preserve"> A</w:t>
      </w:r>
      <w:r w:rsidR="007C758D">
        <w:rPr>
          <w:rFonts w:ascii="Times New Roman" w:hAnsi="Times New Roman" w:cs="Times New Roman"/>
          <w:sz w:val="24"/>
          <w:szCs w:val="24"/>
        </w:rPr>
        <w:t xml:space="preserve">ccording to Bush, the reintroduction of the supply side economics in the United States would be different from Reagan’s </w:t>
      </w:r>
      <w:r w:rsidR="0048697C">
        <w:rPr>
          <w:rFonts w:ascii="Times New Roman" w:hAnsi="Times New Roman" w:cs="Times New Roman"/>
          <w:sz w:val="24"/>
          <w:szCs w:val="24"/>
        </w:rPr>
        <w:t>in that the taxes would not be cut too much as that of Reagan’s.</w:t>
      </w:r>
      <w:r w:rsidR="009446FC">
        <w:rPr>
          <w:rFonts w:ascii="Times New Roman" w:hAnsi="Times New Roman" w:cs="Times New Roman"/>
          <w:sz w:val="24"/>
          <w:szCs w:val="24"/>
        </w:rPr>
        <w:t xml:space="preserve"> However, critics said that while </w:t>
      </w:r>
      <w:r w:rsidR="000C7CD7">
        <w:rPr>
          <w:rFonts w:ascii="Times New Roman" w:hAnsi="Times New Roman" w:cs="Times New Roman"/>
          <w:sz w:val="24"/>
          <w:szCs w:val="24"/>
        </w:rPr>
        <w:t xml:space="preserve">Bush aimed to improve America’s economy, the supply side economics and the proposed tax cuts would leave </w:t>
      </w:r>
      <w:r w:rsidR="00783705">
        <w:rPr>
          <w:rFonts w:ascii="Times New Roman" w:hAnsi="Times New Roman" w:cs="Times New Roman"/>
          <w:sz w:val="24"/>
          <w:szCs w:val="24"/>
        </w:rPr>
        <w:t>the rich becoming more richer, the federal government would have bigger deficits, and the America’s economy would become worse off.</w:t>
      </w:r>
    </w:p>
    <w:p w14:paraId="7D7D6B39" w14:textId="47C9A9EE" w:rsidR="00906C2D" w:rsidRPr="00794B34" w:rsidRDefault="00906C2D" w:rsidP="00906C2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4B34">
        <w:rPr>
          <w:rFonts w:ascii="Times New Roman" w:hAnsi="Times New Roman" w:cs="Times New Roman"/>
          <w:b/>
          <w:bCs/>
          <w:sz w:val="24"/>
          <w:szCs w:val="24"/>
        </w:rPr>
        <w:t>Question 2</w:t>
      </w:r>
    </w:p>
    <w:p w14:paraId="27318F79" w14:textId="59EEEC30" w:rsidR="00A74B81" w:rsidRDefault="00A74B81" w:rsidP="00906C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Bush’s policy in the United States </w:t>
      </w:r>
      <w:r w:rsidR="00906C2D">
        <w:rPr>
          <w:rFonts w:ascii="Times New Roman" w:hAnsi="Times New Roman" w:cs="Times New Roman"/>
          <w:sz w:val="24"/>
          <w:szCs w:val="24"/>
        </w:rPr>
        <w:t>was primarily the supply side economics philosophy.</w:t>
      </w:r>
      <w:r w:rsidR="00195FCF">
        <w:rPr>
          <w:rFonts w:ascii="Times New Roman" w:hAnsi="Times New Roman" w:cs="Times New Roman"/>
          <w:sz w:val="24"/>
          <w:szCs w:val="24"/>
        </w:rPr>
        <w:t xml:space="preserve"> </w:t>
      </w:r>
      <w:r w:rsidR="00666BDD">
        <w:rPr>
          <w:rFonts w:ascii="Times New Roman" w:hAnsi="Times New Roman" w:cs="Times New Roman"/>
          <w:sz w:val="24"/>
          <w:szCs w:val="24"/>
        </w:rPr>
        <w:t>As the supply side economics state, an increase in the supply of goods implies that there will be an economic growth in a country.</w:t>
      </w:r>
      <w:r w:rsidR="009712F9">
        <w:rPr>
          <w:rFonts w:ascii="Times New Roman" w:hAnsi="Times New Roman" w:cs="Times New Roman"/>
          <w:sz w:val="24"/>
          <w:szCs w:val="24"/>
        </w:rPr>
        <w:t xml:space="preserve"> In this philosophy, </w:t>
      </w:r>
      <w:r w:rsidR="006138CF">
        <w:rPr>
          <w:rFonts w:ascii="Times New Roman" w:hAnsi="Times New Roman" w:cs="Times New Roman"/>
          <w:sz w:val="24"/>
          <w:szCs w:val="24"/>
        </w:rPr>
        <w:t>there is often a tendency to cut on taxes and a reduction of borrowing rates, so as to increase production.</w:t>
      </w:r>
      <w:r w:rsidR="00B045E3">
        <w:rPr>
          <w:rFonts w:ascii="Times New Roman" w:hAnsi="Times New Roman" w:cs="Times New Roman"/>
          <w:sz w:val="24"/>
          <w:szCs w:val="24"/>
        </w:rPr>
        <w:t xml:space="preserve"> </w:t>
      </w:r>
      <w:r w:rsidR="00D61D1C">
        <w:rPr>
          <w:rFonts w:ascii="Times New Roman" w:hAnsi="Times New Roman" w:cs="Times New Roman"/>
          <w:sz w:val="24"/>
          <w:szCs w:val="24"/>
        </w:rPr>
        <w:t>Evidently, Bush’s policy identifies ways to cut on taxes, in a motive to improve economic development</w:t>
      </w:r>
      <w:r w:rsidR="00DA076F">
        <w:rPr>
          <w:rFonts w:ascii="Times New Roman" w:hAnsi="Times New Roman" w:cs="Times New Roman"/>
          <w:sz w:val="24"/>
          <w:szCs w:val="24"/>
        </w:rPr>
        <w:t xml:space="preserve">. </w:t>
      </w:r>
      <w:r w:rsidR="008662DD">
        <w:rPr>
          <w:rFonts w:ascii="Times New Roman" w:hAnsi="Times New Roman" w:cs="Times New Roman"/>
          <w:sz w:val="24"/>
          <w:szCs w:val="24"/>
        </w:rPr>
        <w:t xml:space="preserve">According to Bush, the tax code would favour capital accumulation </w:t>
      </w:r>
      <w:r w:rsidR="00A86F41">
        <w:rPr>
          <w:rFonts w:ascii="Times New Roman" w:hAnsi="Times New Roman" w:cs="Times New Roman"/>
          <w:sz w:val="24"/>
          <w:szCs w:val="24"/>
        </w:rPr>
        <w:t xml:space="preserve">as well as investment over consumption, and thus increase </w:t>
      </w:r>
      <w:r w:rsidR="000939B8">
        <w:rPr>
          <w:rFonts w:ascii="Times New Roman" w:hAnsi="Times New Roman" w:cs="Times New Roman"/>
          <w:sz w:val="24"/>
          <w:szCs w:val="24"/>
        </w:rPr>
        <w:t>the country’s economic growth which would add up over the course of a few decades</w:t>
      </w:r>
      <w:r w:rsidR="009261A4">
        <w:rPr>
          <w:rFonts w:ascii="Times New Roman" w:hAnsi="Times New Roman" w:cs="Times New Roman"/>
          <w:sz w:val="24"/>
          <w:szCs w:val="24"/>
        </w:rPr>
        <w:t xml:space="preserve"> </w:t>
      </w:r>
      <w:r w:rsidR="009261A4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="00B642AA">
        <w:rPr>
          <w:rFonts w:ascii="Times New Roman" w:hAnsi="Times New Roman" w:cs="Times New Roman"/>
          <w:sz w:val="24"/>
          <w:szCs w:val="24"/>
        </w:rPr>
        <w:t>Levinstein</w:t>
      </w:r>
      <w:proofErr w:type="spellEnd"/>
      <w:r w:rsidR="00B642AA">
        <w:rPr>
          <w:rFonts w:ascii="Times New Roman" w:hAnsi="Times New Roman" w:cs="Times New Roman"/>
          <w:sz w:val="24"/>
          <w:szCs w:val="24"/>
        </w:rPr>
        <w:t>, 2003</w:t>
      </w:r>
      <w:r w:rsidR="009261A4">
        <w:rPr>
          <w:rFonts w:ascii="Times New Roman" w:hAnsi="Times New Roman" w:cs="Times New Roman"/>
          <w:sz w:val="24"/>
          <w:szCs w:val="24"/>
        </w:rPr>
        <w:t>)</w:t>
      </w:r>
      <w:r w:rsidR="000939B8">
        <w:rPr>
          <w:rFonts w:ascii="Times New Roman" w:hAnsi="Times New Roman" w:cs="Times New Roman"/>
          <w:sz w:val="24"/>
          <w:szCs w:val="24"/>
        </w:rPr>
        <w:t xml:space="preserve">. </w:t>
      </w:r>
      <w:r w:rsidR="00D4730A">
        <w:rPr>
          <w:rFonts w:ascii="Times New Roman" w:hAnsi="Times New Roman" w:cs="Times New Roman"/>
          <w:sz w:val="24"/>
          <w:szCs w:val="24"/>
        </w:rPr>
        <w:t xml:space="preserve">With </w:t>
      </w:r>
      <w:r w:rsidR="006F0547">
        <w:rPr>
          <w:rFonts w:ascii="Times New Roman" w:hAnsi="Times New Roman" w:cs="Times New Roman"/>
          <w:sz w:val="24"/>
          <w:szCs w:val="24"/>
        </w:rPr>
        <w:t>r</w:t>
      </w:r>
      <w:r w:rsidR="00952BFD">
        <w:rPr>
          <w:rFonts w:ascii="Times New Roman" w:hAnsi="Times New Roman" w:cs="Times New Roman"/>
          <w:sz w:val="24"/>
          <w:szCs w:val="24"/>
        </w:rPr>
        <w:t>elevance to Bush’s motives, it is thus clear that his policy is based on the supply side economics philosophy.</w:t>
      </w:r>
    </w:p>
    <w:p w14:paraId="3DE7E52C" w14:textId="56D998E4" w:rsidR="00E41AA5" w:rsidRDefault="00E41AA5" w:rsidP="00906C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CB3CF7" w14:textId="77777777" w:rsidR="00E41AA5" w:rsidRDefault="00E41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A778FE" w14:textId="4D0587A4" w:rsidR="00E41AA5" w:rsidRDefault="00E41AA5" w:rsidP="00B6729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68318C32" w14:textId="46019635" w:rsidR="00E41AA5" w:rsidRDefault="00E41AA5" w:rsidP="00E41AA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Levinstein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(2003). </w:t>
      </w:r>
      <w:r w:rsidRPr="00E41AA5">
        <w:rPr>
          <w:rFonts w:ascii="Times New Roman" w:hAnsi="Times New Roman" w:cs="Times New Roman"/>
          <w:i/>
          <w:iCs/>
          <w:sz w:val="24"/>
          <w:szCs w:val="24"/>
        </w:rPr>
        <w:t>Here We Go Again Supply-side economics is back! But this is not 1981--and that's why Bush's tax plans don't quite cut it.</w:t>
      </w:r>
      <w:r>
        <w:rPr>
          <w:rFonts w:ascii="Times New Roman" w:hAnsi="Times New Roman" w:cs="Times New Roman"/>
          <w:sz w:val="24"/>
          <w:szCs w:val="24"/>
        </w:rPr>
        <w:t xml:space="preserve"> CNN Money News. Available at: </w:t>
      </w:r>
      <w:hyperlink r:id="rId6" w:history="1">
        <w:r w:rsidRPr="00C109DB">
          <w:rPr>
            <w:rStyle w:val="Hyperlink"/>
            <w:rFonts w:ascii="Times New Roman" w:hAnsi="Times New Roman" w:cs="Times New Roman"/>
            <w:sz w:val="24"/>
            <w:szCs w:val="24"/>
          </w:rPr>
          <w:t>https://money.cnn.com/magazines/fortune/fortune_archive/2003/05/12/342325/index.htm</w:t>
        </w:r>
      </w:hyperlink>
    </w:p>
    <w:p w14:paraId="7E41C222" w14:textId="77777777" w:rsidR="00E41AA5" w:rsidRPr="000A15EA" w:rsidRDefault="00E41AA5" w:rsidP="00906C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41AA5" w:rsidRPr="000A15EA" w:rsidSect="00F7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8527E" w14:textId="77777777" w:rsidR="00A27C6A" w:rsidRDefault="00A27C6A" w:rsidP="000A15EA">
      <w:pPr>
        <w:spacing w:after="0" w:line="240" w:lineRule="auto"/>
      </w:pPr>
      <w:r>
        <w:separator/>
      </w:r>
    </w:p>
  </w:endnote>
  <w:endnote w:type="continuationSeparator" w:id="0">
    <w:p w14:paraId="431253AA" w14:textId="77777777" w:rsidR="00A27C6A" w:rsidRDefault="00A27C6A" w:rsidP="000A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18719" w14:textId="77777777" w:rsidR="00A27C6A" w:rsidRDefault="00A27C6A" w:rsidP="000A15EA">
      <w:pPr>
        <w:spacing w:after="0" w:line="240" w:lineRule="auto"/>
      </w:pPr>
      <w:r>
        <w:separator/>
      </w:r>
    </w:p>
  </w:footnote>
  <w:footnote w:type="continuationSeparator" w:id="0">
    <w:p w14:paraId="704D38C5" w14:textId="77777777" w:rsidR="00A27C6A" w:rsidRDefault="00A27C6A" w:rsidP="000A1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EA"/>
    <w:rsid w:val="00037EC7"/>
    <w:rsid w:val="00065F05"/>
    <w:rsid w:val="000939B8"/>
    <w:rsid w:val="000A15EA"/>
    <w:rsid w:val="000C7CD7"/>
    <w:rsid w:val="00195FCF"/>
    <w:rsid w:val="002327CF"/>
    <w:rsid w:val="00256EE9"/>
    <w:rsid w:val="0032476B"/>
    <w:rsid w:val="00370DAB"/>
    <w:rsid w:val="003754E1"/>
    <w:rsid w:val="00445C2F"/>
    <w:rsid w:val="0048697C"/>
    <w:rsid w:val="006138CF"/>
    <w:rsid w:val="00626F09"/>
    <w:rsid w:val="00666BDD"/>
    <w:rsid w:val="006F0547"/>
    <w:rsid w:val="00783705"/>
    <w:rsid w:val="00794B34"/>
    <w:rsid w:val="007C758D"/>
    <w:rsid w:val="007F3410"/>
    <w:rsid w:val="008662DD"/>
    <w:rsid w:val="00906C2D"/>
    <w:rsid w:val="009261A4"/>
    <w:rsid w:val="009446FC"/>
    <w:rsid w:val="00952BFD"/>
    <w:rsid w:val="009712F9"/>
    <w:rsid w:val="00997163"/>
    <w:rsid w:val="00A27C6A"/>
    <w:rsid w:val="00A74B81"/>
    <w:rsid w:val="00A86F41"/>
    <w:rsid w:val="00B045E3"/>
    <w:rsid w:val="00B642AA"/>
    <w:rsid w:val="00B6729F"/>
    <w:rsid w:val="00D4730A"/>
    <w:rsid w:val="00D61D1C"/>
    <w:rsid w:val="00DA076F"/>
    <w:rsid w:val="00E41AA5"/>
    <w:rsid w:val="00E9660F"/>
    <w:rsid w:val="00F5333F"/>
    <w:rsid w:val="00F60115"/>
    <w:rsid w:val="00F77EFD"/>
    <w:rsid w:val="00FC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75B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5EA"/>
  </w:style>
  <w:style w:type="paragraph" w:styleId="Footer">
    <w:name w:val="footer"/>
    <w:basedOn w:val="Normal"/>
    <w:link w:val="FooterChar"/>
    <w:uiPriority w:val="99"/>
    <w:unhideWhenUsed/>
    <w:rsid w:val="000A1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5EA"/>
  </w:style>
  <w:style w:type="character" w:styleId="Hyperlink">
    <w:name w:val="Hyperlink"/>
    <w:basedOn w:val="DefaultParagraphFont"/>
    <w:uiPriority w:val="99"/>
    <w:unhideWhenUsed/>
    <w:rsid w:val="00E41A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ey.cnn.com/magazines/fortune/fortune_archive/2003/05/12/342325/index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2021-07-26T19:01:00Z</dcterms:created>
  <dcterms:modified xsi:type="dcterms:W3CDTF">2021-07-26T19:01:00Z</dcterms:modified>
</cp:coreProperties>
</file>